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20" w:lineRule="atLeast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bookmarkStart w:id="0" w:name="_GoBack"/>
      <w:r>
        <w:rPr>
          <w:rFonts w:hint="eastAsia" w:ascii="仿宋" w:hAnsi="仿宋" w:eastAsia="仿宋" w:cs="宋体"/>
          <w:color w:val="auto"/>
          <w:spacing w:val="8"/>
          <w:kern w:val="0"/>
          <w:sz w:val="32"/>
          <w:szCs w:val="32"/>
          <w:lang w:val="en-US" w:eastAsia="zh-CN"/>
        </w:rPr>
        <w:t>附件1：</w:t>
      </w:r>
      <w:bookmarkEnd w:id="0"/>
      <w:r>
        <w:rPr>
          <w:rFonts w:hint="eastAsia" w:ascii="仿宋" w:hAnsi="仿宋" w:eastAsia="仿宋" w:cs="仿宋"/>
          <w:color w:val="auto"/>
          <w:sz w:val="32"/>
          <w:szCs w:val="32"/>
        </w:rPr>
        <w:t>儋州市住建局2019年公开招聘市建设工程质量安全监督站工作人员报名登记表</w:t>
      </w:r>
    </w:p>
    <w:p>
      <w:pPr>
        <w:tabs>
          <w:tab w:val="left" w:pos="6560"/>
        </w:tabs>
        <w:spacing w:after="62" w:afterLines="20" w:line="500" w:lineRule="exact"/>
        <w:ind w:right="248" w:rightChars="118"/>
        <w:rPr>
          <w:rFonts w:eastAsia="楷体_GB2312"/>
          <w:color w:val="auto"/>
          <w:sz w:val="28"/>
          <w:szCs w:val="28"/>
        </w:rPr>
      </w:pPr>
      <w:r>
        <w:rPr>
          <w:rFonts w:hint="eastAsia" w:eastAsia="楷体_GB2312"/>
          <w:color w:val="auto"/>
          <w:sz w:val="28"/>
          <w:szCs w:val="28"/>
        </w:rPr>
        <w:t>报考职位：</w:t>
      </w:r>
      <w:r>
        <w:rPr>
          <w:rFonts w:eastAsia="楷体_GB2312"/>
          <w:color w:val="auto"/>
          <w:sz w:val="28"/>
          <w:szCs w:val="28"/>
        </w:rPr>
        <w:t xml:space="preserve">         </w:t>
      </w:r>
      <w:r>
        <w:rPr>
          <w:rFonts w:hint="eastAsia" w:eastAsia="楷体_GB2312"/>
          <w:color w:val="auto"/>
          <w:sz w:val="28"/>
          <w:szCs w:val="28"/>
        </w:rPr>
        <w:t xml:space="preserve">                   </w:t>
      </w:r>
      <w:r>
        <w:rPr>
          <w:rFonts w:eastAsia="楷体_GB2312"/>
          <w:color w:val="auto"/>
          <w:sz w:val="28"/>
          <w:szCs w:val="28"/>
        </w:rPr>
        <w:t xml:space="preserve"> </w:t>
      </w:r>
      <w:r>
        <w:rPr>
          <w:rFonts w:hint="eastAsia" w:eastAsia="楷体_GB2312"/>
          <w:color w:val="auto"/>
          <w:sz w:val="28"/>
          <w:szCs w:val="28"/>
        </w:rPr>
        <w:t xml:space="preserve">      报名序号：</w:t>
      </w:r>
    </w:p>
    <w:tbl>
      <w:tblPr>
        <w:tblStyle w:val="3"/>
        <w:tblW w:w="96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348"/>
        <w:gridCol w:w="164"/>
        <w:gridCol w:w="568"/>
        <w:gridCol w:w="1017"/>
        <w:gridCol w:w="1019"/>
        <w:gridCol w:w="69"/>
        <w:gridCol w:w="709"/>
        <w:gridCol w:w="269"/>
        <w:gridCol w:w="269"/>
        <w:gridCol w:w="109"/>
        <w:gridCol w:w="160"/>
        <w:gridCol w:w="269"/>
        <w:gridCol w:w="269"/>
        <w:gridCol w:w="269"/>
        <w:gridCol w:w="148"/>
        <w:gridCol w:w="121"/>
        <w:gridCol w:w="269"/>
        <w:gridCol w:w="269"/>
        <w:gridCol w:w="269"/>
        <w:gridCol w:w="269"/>
        <w:gridCol w:w="153"/>
        <w:gridCol w:w="116"/>
        <w:gridCol w:w="269"/>
        <w:gridCol w:w="269"/>
        <w:gridCol w:w="269"/>
        <w:gridCol w:w="269"/>
        <w:gridCol w:w="269"/>
        <w:gridCol w:w="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4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姓　名</w:t>
            </w:r>
          </w:p>
        </w:tc>
        <w:tc>
          <w:tcPr>
            <w:tcW w:w="15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01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性　别</w:t>
            </w:r>
          </w:p>
        </w:tc>
        <w:tc>
          <w:tcPr>
            <w:tcW w:w="142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11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出　生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　月</w:t>
            </w:r>
          </w:p>
        </w:tc>
        <w:tc>
          <w:tcPr>
            <w:tcW w:w="135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745" w:type="dxa"/>
            <w:gridSpan w:val="7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照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民　族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籍　贯</w:t>
            </w:r>
          </w:p>
        </w:tc>
        <w:tc>
          <w:tcPr>
            <w:tcW w:w="389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745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作年月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入　党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　月</w:t>
            </w:r>
          </w:p>
        </w:tc>
        <w:tc>
          <w:tcPr>
            <w:tcW w:w="1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健　康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状　况</w:t>
            </w:r>
          </w:p>
        </w:tc>
        <w:tc>
          <w:tcPr>
            <w:tcW w:w="1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1745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2013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专业技术职称</w:t>
            </w: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color w:val="auto"/>
                <w:sz w:val="24"/>
              </w:rPr>
            </w:pPr>
          </w:p>
          <w:p>
            <w:pPr>
              <w:spacing w:line="280" w:lineRule="exact"/>
              <w:rPr>
                <w:color w:val="auto"/>
                <w:sz w:val="24"/>
              </w:rPr>
            </w:pPr>
          </w:p>
        </w:tc>
        <w:tc>
          <w:tcPr>
            <w:tcW w:w="142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户籍所在地</w:t>
            </w:r>
          </w:p>
        </w:tc>
        <w:tc>
          <w:tcPr>
            <w:tcW w:w="2465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color w:val="auto"/>
                <w:sz w:val="24"/>
              </w:rPr>
            </w:pPr>
          </w:p>
        </w:tc>
        <w:tc>
          <w:tcPr>
            <w:tcW w:w="1745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933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学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历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全日制教  育</w:t>
            </w: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color w:val="auto"/>
                <w:sz w:val="24"/>
              </w:rPr>
            </w:pPr>
          </w:p>
        </w:tc>
        <w:tc>
          <w:tcPr>
            <w:tcW w:w="1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系及专业</w:t>
            </w:r>
          </w:p>
        </w:tc>
        <w:tc>
          <w:tcPr>
            <w:tcW w:w="421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933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在  职教  育</w:t>
            </w: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color w:val="auto"/>
                <w:sz w:val="24"/>
              </w:rPr>
            </w:pPr>
          </w:p>
        </w:tc>
        <w:tc>
          <w:tcPr>
            <w:tcW w:w="1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系及专业</w:t>
            </w:r>
          </w:p>
        </w:tc>
        <w:tc>
          <w:tcPr>
            <w:tcW w:w="421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2013" w:type="dxa"/>
            <w:gridSpan w:val="4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工作单位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及职务</w:t>
            </w:r>
          </w:p>
        </w:tc>
        <w:tc>
          <w:tcPr>
            <w:tcW w:w="7671" w:type="dxa"/>
            <w:gridSpan w:val="25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28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联系电话</w:t>
            </w:r>
          </w:p>
        </w:tc>
        <w:tc>
          <w:tcPr>
            <w:tcW w:w="28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手机：</w:t>
            </w:r>
          </w:p>
          <w:p>
            <w:pPr>
              <w:spacing w:line="360" w:lineRule="exac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宅电：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身份证号</w:t>
            </w: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2" w:hRule="atLeast"/>
          <w:jc w:val="center"/>
        </w:trPr>
        <w:tc>
          <w:tcPr>
            <w:tcW w:w="1281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个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历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  <w:tc>
          <w:tcPr>
            <w:tcW w:w="8403" w:type="dxa"/>
            <w:gridSpan w:val="27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7" w:hRule="atLeast"/>
          <w:jc w:val="center"/>
        </w:trPr>
        <w:tc>
          <w:tcPr>
            <w:tcW w:w="1281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家庭主要成员姓名、与本人关系、工作单位及职务</w:t>
            </w:r>
          </w:p>
        </w:tc>
        <w:tc>
          <w:tcPr>
            <w:tcW w:w="8403" w:type="dxa"/>
            <w:gridSpan w:val="27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0" w:hRule="atLeast"/>
          <w:jc w:val="center"/>
        </w:trPr>
        <w:tc>
          <w:tcPr>
            <w:tcW w:w="128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25" w:leftChars="-67" w:hanging="16" w:hangingChars="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</w:t>
            </w:r>
          </w:p>
          <w:p>
            <w:pPr>
              <w:spacing w:line="280" w:lineRule="exact"/>
              <w:ind w:left="-125" w:leftChars="-67" w:hanging="16" w:hangingChars="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考</w:t>
            </w:r>
          </w:p>
          <w:p>
            <w:pPr>
              <w:spacing w:line="280" w:lineRule="exact"/>
              <w:ind w:left="-125" w:leftChars="-67" w:hanging="16" w:hangingChars="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人</w:t>
            </w:r>
          </w:p>
          <w:p>
            <w:pPr>
              <w:spacing w:line="280" w:lineRule="exact"/>
              <w:ind w:left="-125" w:leftChars="-67" w:hanging="16" w:hangingChars="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承</w:t>
            </w:r>
          </w:p>
          <w:p>
            <w:pPr>
              <w:spacing w:line="280" w:lineRule="exact"/>
              <w:ind w:left="-125" w:leftChars="-67" w:hanging="16" w:hangingChars="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诺</w:t>
            </w:r>
          </w:p>
        </w:tc>
        <w:tc>
          <w:tcPr>
            <w:tcW w:w="8403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420" w:firstLineChars="20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本人符合报名条件的要求，所提供的各种相关资料和上述填写内容真实有效。如有不实，本人愿自动放弃本次报考资格，并承担由此引发的一切后果。</w:t>
            </w:r>
          </w:p>
          <w:p>
            <w:pPr>
              <w:ind w:firstLine="4305" w:firstLineChars="205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报考人签名：</w:t>
            </w:r>
          </w:p>
          <w:p>
            <w:pPr>
              <w:ind w:firstLine="5640" w:firstLineChars="235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  <w:jc w:val="center"/>
        </w:trPr>
        <w:tc>
          <w:tcPr>
            <w:tcW w:w="128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资格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</w:t>
            </w:r>
          </w:p>
          <w:p>
            <w:pPr>
              <w:spacing w:line="28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意见</w:t>
            </w:r>
          </w:p>
        </w:tc>
        <w:tc>
          <w:tcPr>
            <w:tcW w:w="8403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480"/>
              <w:rPr>
                <w:color w:val="auto"/>
                <w:sz w:val="24"/>
              </w:rPr>
            </w:pPr>
          </w:p>
          <w:p>
            <w:pPr>
              <w:spacing w:line="360" w:lineRule="exact"/>
              <w:ind w:firstLine="48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  （盖章）</w:t>
            </w:r>
          </w:p>
          <w:p>
            <w:pPr>
              <w:spacing w:after="156" w:afterLines="50" w:line="360" w:lineRule="exact"/>
              <w:ind w:firstLine="5177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color w:val="auto"/>
                <w:sz w:val="24"/>
              </w:rPr>
              <w:t xml:space="preserve">   </w:t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color w:val="auto"/>
                <w:sz w:val="24"/>
              </w:rPr>
              <w:t xml:space="preserve">   </w:t>
            </w:r>
            <w:r>
              <w:rPr>
                <w:rFonts w:hint="eastAsia"/>
                <w:color w:val="auto"/>
                <w:sz w:val="24"/>
              </w:rPr>
              <w:t>日</w:t>
            </w:r>
          </w:p>
        </w:tc>
      </w:tr>
    </w:tbl>
    <w:p>
      <w:pPr>
        <w:spacing w:line="360" w:lineRule="exact"/>
        <w:rPr>
          <w:rFonts w:hint="eastAsia" w:eastAsia="楷体_GB2312"/>
          <w:color w:val="auto"/>
          <w:sz w:val="24"/>
        </w:rPr>
        <w:sectPr>
          <w:footerReference r:id="rId3" w:type="default"/>
          <w:pgSz w:w="11906" w:h="16838"/>
          <w:pgMar w:top="1440" w:right="1133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楷体_GB2312"/>
          <w:color w:val="auto"/>
          <w:sz w:val="24"/>
        </w:rPr>
        <w:t>1、此表一式两份  2、请保持通信畅通               市住房</w:t>
      </w:r>
      <w:r>
        <w:rPr>
          <w:rFonts w:eastAsia="楷体_GB2312"/>
          <w:color w:val="auto"/>
          <w:sz w:val="24"/>
        </w:rPr>
        <w:t>和城乡建设局</w:t>
      </w:r>
    </w:p>
    <w:p>
      <w:pPr>
        <w:spacing w:line="360" w:lineRule="exact"/>
        <w:rPr>
          <w:rFonts w:hint="eastAsia" w:eastAsia="楷体_GB2312"/>
          <w:color w:val="auto"/>
          <w:sz w:val="24"/>
        </w:rPr>
      </w:pPr>
    </w:p>
    <w:p/>
    <w:sectPr>
      <w:pgSz w:w="11906" w:h="16838"/>
      <w:pgMar w:top="1440" w:right="113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